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4F81BD" w:themeColor="accent1"/>
  <w:body>
    <w:p w:rsidR="00073F11" w:rsidRPr="00B74DFB" w:rsidRDefault="00B74DFB">
      <w:pPr>
        <w:rPr>
          <w:color w:val="1F497D" w:themeColor="text2"/>
        </w:rPr>
      </w:pPr>
      <w:r>
        <w:rPr>
          <w:noProof/>
          <w:color w:val="1F497D" w:themeColor="text2"/>
          <w:lang w:eastAsia="ro-RO"/>
        </w:rPr>
        <w:pict>
          <v:roundrect id="_x0000_s1028" style="position:absolute;margin-left:-6.35pt;margin-top:-15.35pt;width:468pt;height:730.5pt;z-index:251658240" arcsize="10923f" strokecolor="white [3212]">
            <v:textbox>
              <w:txbxContent>
                <w:p w:rsidR="00B74DFB" w:rsidRDefault="00B74DFB"/>
                <w:p w:rsidR="00B74DFB" w:rsidRDefault="00B74DFB"/>
                <w:p w:rsidR="00B74DFB" w:rsidRDefault="00B74DFB">
                  <w:r w:rsidRPr="00B74DFB">
                    <w:drawing>
                      <wp:inline distT="0" distB="0" distL="0" distR="0">
                        <wp:extent cx="5189855" cy="2955177"/>
                        <wp:effectExtent l="19050" t="0" r="0" b="0"/>
                        <wp:docPr id="3" name="Picture 1" descr="D:\poze activitate in aer liber 2019\gradinita 2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poze activitate in aer liber 2019\gradinita 2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89855" cy="2955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4DFB" w:rsidRPr="00B74DFB" w:rsidRDefault="00B74DFB" w:rsidP="00B74DFB">
                  <w:pPr>
                    <w:jc w:val="center"/>
                    <w:rPr>
                      <w:rFonts w:ascii="Rockwell Condensed" w:hAnsi="Rockwell Condensed" w:cs="Times New Roman"/>
                      <w:b/>
                      <w:sz w:val="32"/>
                      <w:szCs w:val="32"/>
                    </w:rPr>
                  </w:pPr>
                  <w:r w:rsidRPr="00B74DFB">
                    <w:rPr>
                      <w:rFonts w:ascii="Rockwell Condensed" w:hAnsi="Rockwell Condensed" w:cs="Times New Roman"/>
                      <w:b/>
                      <w:sz w:val="32"/>
                      <w:szCs w:val="32"/>
                    </w:rPr>
                    <w:t>Gr</w:t>
                  </w:r>
                  <w:r w:rsidRPr="00B74DF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ă</w:t>
                  </w:r>
                  <w:r w:rsidRPr="00B74DFB">
                    <w:rPr>
                      <w:rFonts w:ascii="Rockwell Condensed" w:hAnsi="Rockwell Condensed" w:cs="Times New Roman"/>
                      <w:b/>
                      <w:sz w:val="32"/>
                      <w:szCs w:val="32"/>
                    </w:rPr>
                    <w:t>dini</w:t>
                  </w:r>
                  <w:r w:rsidRPr="00B74DFB">
                    <w:rPr>
                      <w:rFonts w:ascii="Rockwell Condensed" w:hAnsi="Times New Roman" w:cs="Times New Roman"/>
                      <w:b/>
                      <w:sz w:val="32"/>
                      <w:szCs w:val="32"/>
                    </w:rPr>
                    <w:t>ț</w:t>
                  </w:r>
                  <w:r w:rsidRPr="00B74DFB">
                    <w:rPr>
                      <w:rFonts w:ascii="Rockwell Condensed" w:hAnsi="Rockwell Condensed" w:cs="Times New Roman"/>
                      <w:b/>
                      <w:sz w:val="32"/>
                      <w:szCs w:val="32"/>
                    </w:rPr>
                    <w:t>a cu Program Prelungit Nr. 25  - CIF :  26658124</w:t>
                  </w:r>
                </w:p>
                <w:p w:rsidR="00B74DFB" w:rsidRPr="00B74DFB" w:rsidRDefault="00B74DFB" w:rsidP="00B74DFB">
                  <w:pPr>
                    <w:jc w:val="center"/>
                    <w:rPr>
                      <w:rFonts w:ascii="Rockwell Condensed" w:hAnsi="Rockwell Condensed" w:cs="Times New Roman"/>
                      <w:b/>
                      <w:sz w:val="32"/>
                      <w:szCs w:val="32"/>
                    </w:rPr>
                  </w:pPr>
                </w:p>
                <w:p w:rsidR="00B74DFB" w:rsidRPr="00B74DFB" w:rsidRDefault="00B74DFB" w:rsidP="00B74DFB">
                  <w:pPr>
                    <w:rPr>
                      <w:rFonts w:ascii="Rockwell Condensed" w:hAnsi="Rockwell Condensed" w:cs="Times New Roman"/>
                      <w:b/>
                      <w:sz w:val="28"/>
                      <w:szCs w:val="28"/>
                    </w:rPr>
                  </w:pPr>
                  <w:r w:rsidRPr="00B74DFB">
                    <w:rPr>
                      <w:rFonts w:ascii="Rockwell Condensed" w:hAnsi="Rockwell Condensed" w:cs="Times New Roman"/>
                      <w:b/>
                      <w:sz w:val="28"/>
                      <w:szCs w:val="28"/>
                    </w:rPr>
                    <w:t>Baia Mare, Maramure</w:t>
                  </w:r>
                  <w:r w:rsidRPr="00B74DF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ș</w:t>
                  </w:r>
                  <w:r w:rsidRPr="00B74DFB">
                    <w:rPr>
                      <w:rFonts w:ascii="Rockwell Condensed" w:hAnsi="Rockwell Condensed" w:cs="Times New Roman"/>
                      <w:b/>
                      <w:sz w:val="28"/>
                      <w:szCs w:val="28"/>
                    </w:rPr>
                    <w:t>, România</w:t>
                  </w:r>
                </w:p>
                <w:p w:rsidR="00B74DFB" w:rsidRPr="00B74DFB" w:rsidRDefault="00B74DFB" w:rsidP="00B74DFB">
                  <w:pPr>
                    <w:rPr>
                      <w:rFonts w:ascii="Rockwell Condensed" w:hAnsi="Rockwell Condensed" w:cs="Times New Roman"/>
                      <w:b/>
                      <w:sz w:val="28"/>
                      <w:szCs w:val="28"/>
                    </w:rPr>
                  </w:pPr>
                  <w:r w:rsidRPr="00B74DFB">
                    <w:rPr>
                      <w:rFonts w:ascii="Rockwell Condensed" w:hAnsi="Rockwell Condensed" w:cs="Times New Roman"/>
                      <w:b/>
                      <w:sz w:val="28"/>
                      <w:szCs w:val="28"/>
                    </w:rPr>
                    <w:t>Str. Aleea Jupiter, nr. 4</w:t>
                  </w:r>
                </w:p>
                <w:p w:rsidR="00B74DFB" w:rsidRPr="00B74DFB" w:rsidRDefault="00B74DFB" w:rsidP="00B74DFB">
                  <w:pPr>
                    <w:rPr>
                      <w:rFonts w:ascii="Rockwell Condensed" w:hAnsi="Rockwell Condensed" w:cs="Times New Roman"/>
                      <w:b/>
                      <w:sz w:val="28"/>
                      <w:szCs w:val="28"/>
                    </w:rPr>
                  </w:pPr>
                  <w:r w:rsidRPr="00B74DFB">
                    <w:rPr>
                      <w:rFonts w:ascii="Rockwell Condensed" w:hAnsi="Rockwell Condensed" w:cs="Times New Roman"/>
                      <w:b/>
                      <w:sz w:val="28"/>
                      <w:szCs w:val="28"/>
                    </w:rPr>
                    <w:t>Tel. 0262221009, fax. 0262221009</w:t>
                  </w:r>
                </w:p>
                <w:p w:rsidR="00B74DFB" w:rsidRPr="00B74DFB" w:rsidRDefault="00B74DFB" w:rsidP="00B74DFB">
                  <w:pPr>
                    <w:rPr>
                      <w:rFonts w:ascii="Rockwell Condensed" w:hAnsi="Rockwell Condensed" w:cs="Times New Roman"/>
                      <w:b/>
                      <w:sz w:val="28"/>
                      <w:szCs w:val="28"/>
                    </w:rPr>
                  </w:pPr>
                  <w:r w:rsidRPr="00B74DFB">
                    <w:rPr>
                      <w:rFonts w:ascii="Rockwell Condensed" w:hAnsi="Rockwell Condensed" w:cs="Times New Roman"/>
                      <w:b/>
                      <w:sz w:val="28"/>
                      <w:szCs w:val="28"/>
                    </w:rPr>
                    <w:t>Email: gradinita25@yahoo.com</w:t>
                  </w:r>
                </w:p>
                <w:p w:rsidR="00B74DFB" w:rsidRPr="00B74DFB" w:rsidRDefault="00B74DFB">
                  <w:pPr>
                    <w:rPr>
                      <w:rFonts w:ascii="Rockwell Condensed" w:hAnsi="Rockwell Condensed"/>
                    </w:rPr>
                  </w:pPr>
                </w:p>
              </w:txbxContent>
            </v:textbox>
          </v:roundrect>
        </w:pict>
      </w:r>
    </w:p>
    <w:sectPr w:rsidR="00073F11" w:rsidRPr="00B74DFB" w:rsidSect="00073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74DFB"/>
    <w:rsid w:val="00073F11"/>
    <w:rsid w:val="00843662"/>
    <w:rsid w:val="00B7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4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dcterms:created xsi:type="dcterms:W3CDTF">2021-04-15T07:13:00Z</dcterms:created>
  <dcterms:modified xsi:type="dcterms:W3CDTF">2021-04-15T07:24:00Z</dcterms:modified>
</cp:coreProperties>
</file>